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4A" w:rsidRDefault="00355C4A" w:rsidP="00355C4A">
      <w:pPr>
        <w:pBdr>
          <w:bottom w:val="single" w:sz="4" w:space="1" w:color="auto"/>
        </w:pBdr>
        <w:ind w:right="-85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Přihláška na exercicie Škola Boží Lásky 24. – 28. 7. 2019</w:t>
      </w:r>
    </w:p>
    <w:p w:rsidR="00355C4A" w:rsidRDefault="00355C4A" w:rsidP="00355C4A">
      <w:pPr>
        <w:spacing w:before="0" w:beforeAutospacing="0" w:line="360" w:lineRule="auto"/>
        <w:ind w:left="-851" w:right="-851"/>
        <w:rPr>
          <w:rFonts w:asciiTheme="minorHAnsi" w:hAnsiTheme="minorHAnsi" w:cstheme="minorHAnsi"/>
          <w:sz w:val="24"/>
          <w:szCs w:val="24"/>
        </w:rPr>
      </w:pPr>
    </w:p>
    <w:p w:rsidR="004E127A" w:rsidRDefault="00355C4A" w:rsidP="00355C4A">
      <w:pPr>
        <w:spacing w:before="0" w:beforeAutospacing="0" w:line="360" w:lineRule="auto"/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Příjmení a jméno: </w:t>
      </w:r>
    </w:p>
    <w:p w:rsidR="00355C4A" w:rsidRDefault="00355C4A" w:rsidP="00355C4A">
      <w:pPr>
        <w:spacing w:before="0" w:beforeAutospacing="0" w:line="360" w:lineRule="auto"/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Trvalý pobyt:</w:t>
      </w:r>
      <w:r>
        <w:rPr>
          <w:rFonts w:asciiTheme="minorHAnsi" w:hAnsiTheme="minorHAnsi" w:cstheme="minorHAnsi"/>
          <w:b/>
          <w:noProof/>
          <w:sz w:val="24"/>
          <w:szCs w:val="24"/>
          <w:u w:val="single"/>
          <w:lang w:eastAsia="cs-CZ"/>
        </w:rPr>
        <w:t xml:space="preserve"> </w:t>
      </w:r>
    </w:p>
    <w:p w:rsidR="00355C4A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Číslo OP: …………………….………          Tel.: ……………………………        mail: 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</w:t>
      </w:r>
    </w:p>
    <w:p w:rsidR="00355C4A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Další přihlášené osoby:</w:t>
      </w:r>
    </w:p>
    <w:p w:rsidR="00355C4A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355C4A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Objednávám ubytování s:</w:t>
      </w:r>
    </w:p>
    <w:p w:rsidR="00355C4A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 2" w:char="F02A"/>
      </w:r>
      <w:r>
        <w:rPr>
          <w:rFonts w:asciiTheme="minorHAnsi" w:hAnsiTheme="minorHAnsi" w:cstheme="minorHAnsi"/>
          <w:sz w:val="24"/>
          <w:szCs w:val="24"/>
        </w:rPr>
        <w:t xml:space="preserve"> plnou penzí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sym w:font="Wingdings 2" w:char="F02A"/>
      </w:r>
      <w:r>
        <w:rPr>
          <w:rFonts w:asciiTheme="minorHAnsi" w:hAnsiTheme="minorHAnsi" w:cstheme="minorHAnsi"/>
          <w:sz w:val="24"/>
          <w:szCs w:val="24"/>
        </w:rPr>
        <w:t xml:space="preserve"> polopenzí (snídaně a večeře)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sym w:font="Wingdings 2" w:char="F02A"/>
      </w:r>
      <w:r>
        <w:rPr>
          <w:rFonts w:asciiTheme="minorHAnsi" w:hAnsiTheme="minorHAnsi" w:cstheme="minorHAnsi"/>
          <w:sz w:val="24"/>
          <w:szCs w:val="24"/>
        </w:rPr>
        <w:t xml:space="preserve"> strava jinak: </w:t>
      </w:r>
    </w:p>
    <w:tbl>
      <w:tblPr>
        <w:tblStyle w:val="Mkatabulky"/>
        <w:tblW w:w="0" w:type="auto"/>
        <w:tblInd w:w="-851" w:type="dxa"/>
        <w:tblLook w:val="04A0" w:firstRow="1" w:lastRow="0" w:firstColumn="1" w:lastColumn="0" w:noHBand="0" w:noVBand="1"/>
      </w:tblPr>
      <w:tblGrid>
        <w:gridCol w:w="841"/>
        <w:gridCol w:w="945"/>
        <w:gridCol w:w="693"/>
        <w:gridCol w:w="840"/>
        <w:gridCol w:w="945"/>
        <w:gridCol w:w="693"/>
        <w:gridCol w:w="840"/>
        <w:gridCol w:w="945"/>
        <w:gridCol w:w="693"/>
        <w:gridCol w:w="840"/>
        <w:gridCol w:w="945"/>
        <w:gridCol w:w="693"/>
      </w:tblGrid>
      <w:tr w:rsidR="00355C4A" w:rsidTr="00355C4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středa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čtvrtek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pátek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sobota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neděle</w:t>
            </w:r>
          </w:p>
        </w:tc>
      </w:tr>
      <w:tr w:rsidR="00355C4A" w:rsidTr="00355C4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večeře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snídaně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oběd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večeře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snídaně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oběd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večeře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snídaně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oběd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večeře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snídaně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oběd</w:t>
            </w:r>
          </w:p>
        </w:tc>
      </w:tr>
      <w:tr w:rsidR="00355C4A" w:rsidTr="00355C4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C4A" w:rsidTr="00355C4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Default="00355C4A">
            <w:pPr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5C4A" w:rsidRDefault="00355C4A" w:rsidP="00355C4A">
      <w:pPr>
        <w:spacing w:before="0" w:beforeAutospacing="0"/>
        <w:ind w:left="-851" w:right="-851"/>
        <w:rPr>
          <w:rFonts w:asciiTheme="minorHAnsi" w:hAnsiTheme="minorHAnsi" w:cstheme="minorHAnsi"/>
          <w:sz w:val="24"/>
          <w:szCs w:val="24"/>
        </w:rPr>
      </w:pPr>
    </w:p>
    <w:p w:rsidR="00355C4A" w:rsidRDefault="00355C4A" w:rsidP="00355C4A">
      <w:pPr>
        <w:spacing w:before="0" w:beforeAutospacing="0"/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Dietní </w:t>
      </w:r>
      <w:proofErr w:type="gramStart"/>
      <w:r>
        <w:rPr>
          <w:rFonts w:asciiTheme="minorHAnsi" w:hAnsiTheme="minorHAnsi" w:cstheme="minorHAnsi"/>
          <w:sz w:val="24"/>
          <w:szCs w:val="24"/>
        </w:rPr>
        <w:t>požadavky: . . . . . . . . . . .  . . .  . . . . . . . .  . . . . . . . .  . . . . . .  . . . . . . . . . . . . . . . . . . . . . . . . . . . . . . . .  . .</w:t>
      </w:r>
      <w:proofErr w:type="gramEnd"/>
    </w:p>
    <w:p w:rsidR="00355C4A" w:rsidRDefault="00355C4A" w:rsidP="00355C4A">
      <w:pPr>
        <w:spacing w:before="0" w:beforeAutospacing="0"/>
        <w:ind w:left="-851" w:right="-851"/>
        <w:rPr>
          <w:rFonts w:asciiTheme="minorHAnsi" w:hAnsiTheme="minorHAnsi" w:cstheme="minorHAnsi"/>
          <w:sz w:val="24"/>
          <w:szCs w:val="24"/>
        </w:rPr>
      </w:pPr>
    </w:p>
    <w:tbl>
      <w:tblPr>
        <w:tblW w:w="10215" w:type="dxa"/>
        <w:tblCellSpacing w:w="15" w:type="dxa"/>
        <w:tblInd w:w="-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84"/>
        <w:gridCol w:w="1060"/>
        <w:gridCol w:w="948"/>
        <w:gridCol w:w="596"/>
        <w:gridCol w:w="736"/>
        <w:gridCol w:w="2393"/>
        <w:gridCol w:w="2098"/>
      </w:tblGrid>
      <w:tr w:rsidR="00355C4A" w:rsidTr="00355C4A">
        <w:trPr>
          <w:trHeight w:val="966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b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191970"/>
                <w:lang w:eastAsia="cs-CZ"/>
              </w:rPr>
              <w:t>Ceny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Nocleh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Snídaně*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Večeře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Polopenze s ubytováním/4noci</w:t>
            </w:r>
          </w:p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 xml:space="preserve">+300,-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ex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příspěvek</w:t>
            </w:r>
            <w:proofErr w:type="spellEnd"/>
            <w:proofErr w:type="gramEnd"/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PlnáPenze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 xml:space="preserve"> s 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uby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 xml:space="preserve">-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továním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 xml:space="preserve">/4 noci vč.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ex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příspěvku</w:t>
            </w:r>
            <w:proofErr w:type="spellEnd"/>
            <w:proofErr w:type="gramEnd"/>
          </w:p>
        </w:tc>
      </w:tr>
      <w:tr w:rsidR="00355C4A" w:rsidTr="00355C4A">
        <w:trPr>
          <w:trHeight w:val="7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DOSPĚLÍ v pokojích s vlastním příslušenstvím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350Kč/noc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 xml:space="preserve">55 Kč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95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70 Kč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2.200 Kč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2.580 Kč</w:t>
            </w:r>
          </w:p>
        </w:tc>
      </w:tr>
      <w:tr w:rsidR="00355C4A" w:rsidTr="00355C4A">
        <w:trPr>
          <w:trHeight w:val="1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DOSPĚLÍ se společným příslušenstvím na chodbě**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280Kč/noc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55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95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70 Kč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1.900 Kč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2.300 Kč</w:t>
            </w:r>
          </w:p>
        </w:tc>
      </w:tr>
      <w:tr w:rsidR="00355C4A" w:rsidTr="00355C4A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</w:pPr>
          </w:p>
        </w:tc>
      </w:tr>
      <w:tr w:rsidR="00355C4A" w:rsidTr="00355C4A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STUDENTI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240Kč/noc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55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95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70 Kč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1.360 Kč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1.840 Kč</w:t>
            </w:r>
          </w:p>
        </w:tc>
      </w:tr>
      <w:tr w:rsidR="00355C4A" w:rsidTr="00355C4A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DĚTI</w:t>
            </w: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 xml:space="preserve"> do </w:t>
            </w:r>
            <w:proofErr w:type="gramStart"/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10-ti</w:t>
            </w:r>
            <w:proofErr w:type="gramEnd"/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 xml:space="preserve">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190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 xml:space="preserve">35 Kč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75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55 Kč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>1120 Kč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1.420 Kč</w:t>
            </w:r>
          </w:p>
        </w:tc>
      </w:tr>
      <w:tr w:rsidR="00355C4A" w:rsidTr="00355C4A">
        <w:trPr>
          <w:trHeight w:val="6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DĚTI</w:t>
            </w:r>
            <w:r>
              <w:rPr>
                <w:rFonts w:asciiTheme="minorHAnsi" w:eastAsia="Times New Roman" w:hAnsiTheme="minorHAnsi" w:cstheme="minorHAnsi"/>
                <w:color w:val="191970"/>
                <w:lang w:eastAsia="cs-CZ"/>
              </w:rPr>
              <w:t xml:space="preserve"> do 3 let bez nároku na stravu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>50 Kč</w:t>
            </w:r>
          </w:p>
        </w:tc>
        <w:tc>
          <w:tcPr>
            <w:tcW w:w="68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4A" w:rsidRDefault="00355C4A">
            <w:pPr>
              <w:spacing w:before="0" w:beforeAutospacing="0" w:line="324" w:lineRule="auto"/>
              <w:jc w:val="right"/>
              <w:rPr>
                <w:rFonts w:asciiTheme="minorHAnsi" w:eastAsia="Times New Roman" w:hAnsiTheme="minorHAnsi" w:cstheme="minorHAnsi"/>
                <w:color w:val="19197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91970"/>
                <w:lang w:eastAsia="cs-CZ"/>
              </w:rPr>
              <w:t xml:space="preserve"> 200 Kč</w:t>
            </w:r>
          </w:p>
        </w:tc>
      </w:tr>
    </w:tbl>
    <w:p w:rsidR="00355C4A" w:rsidRDefault="00355C4A" w:rsidP="00355C4A">
      <w:pPr>
        <w:spacing w:before="0" w:beforeAutospacing="0"/>
        <w:ind w:left="-851" w:right="-851"/>
        <w:rPr>
          <w:rFonts w:asciiTheme="minorHAnsi" w:hAnsiTheme="minorHAnsi" w:cstheme="minorHAnsi"/>
          <w:sz w:val="24"/>
          <w:szCs w:val="24"/>
        </w:rPr>
      </w:pPr>
    </w:p>
    <w:p w:rsidR="00355C4A" w:rsidRDefault="00355C4A" w:rsidP="00355C4A">
      <w:pPr>
        <w:spacing w:before="0" w:beforeAutospacing="0"/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 snídaně jsou formou švédských stolů</w:t>
      </w:r>
    </w:p>
    <w:p w:rsidR="001B6F82" w:rsidRDefault="001B6F82" w:rsidP="00355C4A">
      <w:pPr>
        <w:spacing w:before="0" w:beforeAutospacing="0"/>
        <w:ind w:left="-851" w:right="-851"/>
        <w:rPr>
          <w:rFonts w:asciiTheme="minorHAnsi" w:hAnsiTheme="minorHAnsi" w:cstheme="minorHAnsi"/>
          <w:sz w:val="24"/>
          <w:szCs w:val="24"/>
        </w:rPr>
      </w:pPr>
    </w:p>
    <w:p w:rsidR="00355C4A" w:rsidRDefault="00355C4A" w:rsidP="00355C4A">
      <w:pPr>
        <w:spacing w:before="0" w:beforeAutospacing="0"/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 počet těchto pokojů je omezen</w:t>
      </w:r>
    </w:p>
    <w:p w:rsidR="001B6F82" w:rsidRDefault="001B6F82" w:rsidP="00355C4A">
      <w:pPr>
        <w:spacing w:before="0" w:beforeAutospacing="0"/>
        <w:ind w:left="-851" w:right="-851"/>
        <w:rPr>
          <w:rFonts w:asciiTheme="minorHAnsi" w:hAnsiTheme="minorHAnsi" w:cstheme="minorHAnsi"/>
          <w:sz w:val="24"/>
          <w:szCs w:val="24"/>
        </w:rPr>
      </w:pPr>
    </w:p>
    <w:p w:rsidR="00355C4A" w:rsidRDefault="00355C4A" w:rsidP="00355C4A">
      <w:pPr>
        <w:spacing w:before="0" w:beforeAutospacing="0"/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Studenti a děti exerciční příspěvek neplatí. Za rodinu s dětmi se účtuje pouze 1 exerciční poplatek – 300 Kč.</w:t>
      </w:r>
    </w:p>
    <w:p w:rsidR="00355C4A" w:rsidRDefault="00355C4A" w:rsidP="00355C4A">
      <w:pPr>
        <w:pBdr>
          <w:bottom w:val="single" w:sz="4" w:space="1" w:color="auto"/>
        </w:pBdr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Sociálně slabí mohou požádat o slevu.</w:t>
      </w:r>
    </w:p>
    <w:p w:rsidR="00355C4A" w:rsidRDefault="00355C4A" w:rsidP="00355C4A">
      <w:pPr>
        <w:pBdr>
          <w:bottom w:val="single" w:sz="4" w:space="1" w:color="auto"/>
        </w:pBdr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Souhlasím se zpracováním osobních údajů za účelem ubytování v Domově Panny Marie ve Štěkni 24.7.-</w:t>
      </w:r>
      <w:proofErr w:type="gramStart"/>
      <w:r>
        <w:rPr>
          <w:rFonts w:asciiTheme="minorHAnsi" w:hAnsiTheme="minorHAnsi" w:cstheme="minorHAnsi"/>
          <w:sz w:val="24"/>
          <w:szCs w:val="24"/>
        </w:rPr>
        <w:t>28.7.19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C4A" w:rsidRDefault="00355C4A" w:rsidP="00355C4A">
      <w:pPr>
        <w:pBdr>
          <w:bottom w:val="single" w:sz="4" w:space="1" w:color="auto"/>
        </w:pBdr>
        <w:ind w:left="-851" w:righ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                Dne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………………………………….                   Podpis 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…...............</w:t>
      </w:r>
      <w:proofErr w:type="gramEnd"/>
    </w:p>
    <w:p w:rsidR="00355C4A" w:rsidRDefault="00355C4A" w:rsidP="00355C4A">
      <w:pPr>
        <w:spacing w:before="0" w:beforeAutospacing="0"/>
        <w:ind w:left="-851" w:right="-851"/>
        <w:rPr>
          <w:rFonts w:asciiTheme="minorHAnsi" w:hAnsiTheme="minorHAnsi" w:cstheme="minorHAnsi"/>
          <w:sz w:val="26"/>
          <w:szCs w:val="26"/>
        </w:rPr>
      </w:pPr>
    </w:p>
    <w:p w:rsidR="00355C4A" w:rsidRDefault="00355C4A" w:rsidP="00355C4A">
      <w:pPr>
        <w:spacing w:before="0" w:beforeAutospacing="0"/>
        <w:ind w:left="-851" w:right="-851"/>
        <w:rPr>
          <w:rFonts w:asciiTheme="minorHAnsi" w:hAnsiTheme="minorHAnsi" w:cstheme="minorHAnsi"/>
          <w:sz w:val="26"/>
          <w:szCs w:val="26"/>
        </w:rPr>
      </w:pPr>
    </w:p>
    <w:p w:rsidR="00355C4A" w:rsidRDefault="00355C4A" w:rsidP="00355C4A">
      <w:pPr>
        <w:spacing w:before="0" w:beforeAutospacing="0"/>
        <w:ind w:left="-851" w:right="-851"/>
        <w:rPr>
          <w:rFonts w:asciiTheme="minorHAnsi" w:hAnsiTheme="minorHAnsi" w:cstheme="minorHAnsi"/>
          <w:sz w:val="26"/>
          <w:szCs w:val="26"/>
        </w:rPr>
      </w:pPr>
    </w:p>
    <w:p w:rsidR="00355C4A" w:rsidRDefault="00355C4A" w:rsidP="00355C4A">
      <w:pPr>
        <w:spacing w:before="0" w:beforeAutospacing="0"/>
        <w:ind w:left="-851" w:right="-85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Přihláška bude akceptována po zaplacení zálohy:</w:t>
      </w:r>
    </w:p>
    <w:p w:rsidR="00355C4A" w:rsidRDefault="00355C4A" w:rsidP="00355C4A">
      <w:pPr>
        <w:pStyle w:val="Odstavecseseznamem"/>
        <w:numPr>
          <w:ilvl w:val="0"/>
          <w:numId w:val="3"/>
        </w:numPr>
        <w:spacing w:before="0" w:beforeAutospacing="0"/>
        <w:ind w:right="-85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V</w:t>
      </w:r>
      <w:r>
        <w:rPr>
          <w:rFonts w:asciiTheme="minorHAnsi" w:hAnsiTheme="minorHAnsi" w:cstheme="minorHAnsi"/>
          <w:b/>
          <w:sz w:val="26"/>
          <w:szCs w:val="26"/>
        </w:rPr>
        <w:t> ČR</w:t>
      </w:r>
      <w:r>
        <w:rPr>
          <w:rFonts w:asciiTheme="minorHAnsi" w:hAnsiTheme="minorHAnsi" w:cstheme="minorHAnsi"/>
          <w:sz w:val="26"/>
          <w:szCs w:val="26"/>
        </w:rPr>
        <w:t xml:space="preserve"> 1000,- Kč na účet: Jiří Hrdý 670100-2213879169/6210, pokud posíláte peníze z účtu někoho jiného, do zprávy pro příjemce napište </w:t>
      </w:r>
      <w:r>
        <w:rPr>
          <w:rFonts w:asciiTheme="minorHAnsi" w:hAnsiTheme="minorHAnsi" w:cstheme="minorHAnsi"/>
          <w:b/>
          <w:sz w:val="26"/>
          <w:szCs w:val="26"/>
        </w:rPr>
        <w:t>jméno přihlašovaného účastníka</w:t>
      </w:r>
    </w:p>
    <w:p w:rsidR="00355C4A" w:rsidRDefault="00355C4A" w:rsidP="00355C4A">
      <w:pPr>
        <w:pStyle w:val="Odstavecseseznamem"/>
        <w:numPr>
          <w:ilvl w:val="0"/>
          <w:numId w:val="3"/>
        </w:numPr>
        <w:spacing w:before="0" w:beforeAutospacing="0"/>
        <w:ind w:right="-85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</w:t>
      </w:r>
      <w:r>
        <w:rPr>
          <w:rFonts w:asciiTheme="minorHAnsi" w:hAnsiTheme="minorHAnsi" w:cstheme="minorHAnsi"/>
          <w:b/>
          <w:sz w:val="26"/>
          <w:szCs w:val="26"/>
        </w:rPr>
        <w:t>a Slovensku</w:t>
      </w:r>
      <w:r>
        <w:rPr>
          <w:rFonts w:asciiTheme="minorHAnsi" w:hAnsiTheme="minorHAnsi" w:cstheme="minorHAnsi"/>
          <w:sz w:val="26"/>
          <w:szCs w:val="26"/>
        </w:rPr>
        <w:t xml:space="preserve"> 40 € na účet: </w:t>
      </w:r>
      <w:r>
        <w:rPr>
          <w:rFonts w:asciiTheme="minorHAnsi" w:eastAsia="Times New Roman" w:hAnsiTheme="minorHAnsi" w:cstheme="minorHAnsi"/>
          <w:color w:val="202124"/>
          <w:sz w:val="26"/>
          <w:szCs w:val="26"/>
          <w:lang w:eastAsia="cs-CZ"/>
        </w:rPr>
        <w:t>IBAN:  SK5711000000002921889544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eastAsia="Times New Roman" w:hAnsiTheme="minorHAnsi" w:cstheme="minorHAnsi"/>
          <w:color w:val="202124"/>
          <w:sz w:val="26"/>
          <w:szCs w:val="26"/>
          <w:lang w:eastAsia="cs-CZ"/>
        </w:rPr>
        <w:t xml:space="preserve">Název:  IAS, variabilní symbol:  2019, konstantní symbol: 0558, Do poznámky pro příjemce: </w:t>
      </w:r>
      <w:r>
        <w:rPr>
          <w:rFonts w:asciiTheme="minorHAnsi" w:hAnsiTheme="minorHAnsi" w:cstheme="minorHAnsi"/>
          <w:b/>
          <w:sz w:val="26"/>
          <w:szCs w:val="26"/>
        </w:rPr>
        <w:t>jméno přihlašovaného účastníka.</w:t>
      </w:r>
    </w:p>
    <w:p w:rsidR="00355C4A" w:rsidRDefault="00355C4A" w:rsidP="00355C4A">
      <w:pPr>
        <w:spacing w:before="0" w:beforeAutospacing="0"/>
        <w:ind w:right="-851"/>
        <w:rPr>
          <w:rFonts w:asciiTheme="minorHAnsi" w:hAnsiTheme="minorHAnsi" w:cstheme="minorHAnsi"/>
          <w:sz w:val="26"/>
          <w:szCs w:val="26"/>
        </w:rPr>
      </w:pPr>
    </w:p>
    <w:p w:rsidR="00355C4A" w:rsidRDefault="00FC3CE5" w:rsidP="00355C4A">
      <w:pPr>
        <w:spacing w:before="0" w:beforeAutospacing="0"/>
        <w:ind w:right="-85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 děti není třeba platit zálohu.</w:t>
      </w:r>
    </w:p>
    <w:p w:rsidR="00FC3CE5" w:rsidRDefault="00FC3CE5" w:rsidP="00355C4A">
      <w:pPr>
        <w:spacing w:before="0" w:beforeAutospacing="0"/>
        <w:ind w:right="-851"/>
        <w:rPr>
          <w:rFonts w:asciiTheme="minorHAnsi" w:hAnsiTheme="minorHAnsi" w:cstheme="minorHAnsi"/>
          <w:sz w:val="26"/>
          <w:szCs w:val="26"/>
        </w:rPr>
      </w:pPr>
    </w:p>
    <w:p w:rsidR="00355C4A" w:rsidRDefault="00355C4A" w:rsidP="00355C4A">
      <w:pPr>
        <w:spacing w:before="0" w:beforeAutospacing="0"/>
        <w:ind w:right="-85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Prosíme, podle možností pozvěte také své známé, případně plakátek se svolením duchovního správce vyvěste v kostele. </w:t>
      </w:r>
    </w:p>
    <w:p w:rsidR="001B6F82" w:rsidRDefault="001B6F82" w:rsidP="00355C4A">
      <w:pPr>
        <w:spacing w:before="0" w:beforeAutospacing="0"/>
        <w:ind w:right="-851"/>
        <w:rPr>
          <w:rFonts w:asciiTheme="minorHAnsi" w:hAnsiTheme="minorHAnsi" w:cstheme="minorHAnsi"/>
          <w:sz w:val="26"/>
          <w:szCs w:val="26"/>
        </w:rPr>
      </w:pPr>
    </w:p>
    <w:p w:rsidR="001B6F82" w:rsidRDefault="001B6F82" w:rsidP="00355C4A">
      <w:pPr>
        <w:spacing w:before="0" w:beforeAutospacing="0"/>
        <w:ind w:right="-85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Pro omezený počet zájemců je možné zůstat ještě na </w:t>
      </w:r>
      <w:proofErr w:type="spellStart"/>
      <w:r>
        <w:rPr>
          <w:rFonts w:asciiTheme="minorHAnsi" w:hAnsiTheme="minorHAnsi" w:cstheme="minorHAnsi"/>
          <w:sz w:val="26"/>
          <w:szCs w:val="26"/>
        </w:rPr>
        <w:t>vigílii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z neděle na pondělí </w:t>
      </w:r>
      <w:r w:rsidR="004E127A">
        <w:rPr>
          <w:rFonts w:asciiTheme="minorHAnsi" w:hAnsiTheme="minorHAnsi" w:cstheme="minorHAnsi"/>
          <w:sz w:val="26"/>
          <w:szCs w:val="26"/>
        </w:rPr>
        <w:t>(</w:t>
      </w:r>
      <w:r>
        <w:rPr>
          <w:rFonts w:asciiTheme="minorHAnsi" w:hAnsiTheme="minorHAnsi" w:cstheme="minorHAnsi"/>
          <w:sz w:val="26"/>
          <w:szCs w:val="26"/>
        </w:rPr>
        <w:t>s příplatkem za nocleh, případně snídani dle tabulky</w:t>
      </w:r>
      <w:r w:rsidR="004E127A">
        <w:rPr>
          <w:rFonts w:asciiTheme="minorHAnsi" w:hAnsiTheme="minorHAnsi" w:cstheme="minorHAnsi"/>
          <w:sz w:val="26"/>
          <w:szCs w:val="26"/>
        </w:rPr>
        <w:t>)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6B7334" w:rsidRPr="008D1624" w:rsidRDefault="006B7334" w:rsidP="00355C4A">
      <w:pPr>
        <w:rPr>
          <w:b/>
          <w:sz w:val="26"/>
          <w:szCs w:val="26"/>
        </w:rPr>
      </w:pPr>
      <w:r w:rsidRPr="008D1624">
        <w:rPr>
          <w:b/>
          <w:sz w:val="26"/>
          <w:szCs w:val="26"/>
        </w:rPr>
        <w:t>Doprava:</w:t>
      </w:r>
    </w:p>
    <w:p w:rsidR="006B7334" w:rsidRPr="008D1624" w:rsidRDefault="006B7334" w:rsidP="00355C4A">
      <w:pPr>
        <w:rPr>
          <w:sz w:val="26"/>
          <w:szCs w:val="26"/>
        </w:rPr>
      </w:pPr>
      <w:r w:rsidRPr="008D1624">
        <w:rPr>
          <w:sz w:val="26"/>
          <w:szCs w:val="26"/>
        </w:rPr>
        <w:t xml:space="preserve">Štěkeň se nachází mezi Pískem a Strakonicemi, 14 km od Písku, 8 km od Strakonic. </w:t>
      </w:r>
      <w:r w:rsidR="009D398C" w:rsidRPr="008D1624">
        <w:rPr>
          <w:sz w:val="26"/>
          <w:szCs w:val="26"/>
        </w:rPr>
        <w:t xml:space="preserve">Pozor! </w:t>
      </w:r>
      <w:r w:rsidRPr="008D1624">
        <w:rPr>
          <w:sz w:val="26"/>
          <w:szCs w:val="26"/>
        </w:rPr>
        <w:t xml:space="preserve">Zastávka </w:t>
      </w:r>
      <w:r w:rsidR="009D398C" w:rsidRPr="008D1624">
        <w:rPr>
          <w:sz w:val="26"/>
          <w:szCs w:val="26"/>
        </w:rPr>
        <w:t xml:space="preserve">„Štěkeň, Vítkov, rozc.1.0“, kde staví autobusy z Písku do Strakonic je vzdálena od Štěkně 5 km. Proto doporučujeme jet veřejnou dopravou přes Strakonice, odtud pak autobusem na zastávku </w:t>
      </w:r>
      <w:r w:rsidR="008D1624" w:rsidRPr="008D1624">
        <w:rPr>
          <w:sz w:val="26"/>
          <w:szCs w:val="26"/>
        </w:rPr>
        <w:t>„Štěkeň, nám.“</w:t>
      </w:r>
    </w:p>
    <w:p w:rsidR="004E127A" w:rsidRDefault="008D1624" w:rsidP="00355C4A">
      <w:pPr>
        <w:rPr>
          <w:sz w:val="26"/>
          <w:szCs w:val="26"/>
        </w:rPr>
      </w:pPr>
      <w:r w:rsidRPr="008D1624">
        <w:rPr>
          <w:sz w:val="26"/>
          <w:szCs w:val="26"/>
        </w:rPr>
        <w:t xml:space="preserve">Prosím ty, kdo přijedou autem: nabídněte možnost přibrat do auta cestujícího na Vaší trase, případně přivézt či odvézt účastníky cestující veřejnou dopravou ze Strakonic, či zastávky </w:t>
      </w:r>
      <w:r w:rsidRPr="008D1624">
        <w:rPr>
          <w:sz w:val="26"/>
          <w:szCs w:val="26"/>
        </w:rPr>
        <w:t>„Štěkeň, Vítkov, rozc.1.0</w:t>
      </w:r>
      <w:r w:rsidR="004E127A">
        <w:rPr>
          <w:sz w:val="26"/>
          <w:szCs w:val="26"/>
        </w:rPr>
        <w:t xml:space="preserve">“ a v neděli odpoledne </w:t>
      </w:r>
      <w:bookmarkStart w:id="0" w:name="_GoBack"/>
      <w:bookmarkEnd w:id="0"/>
      <w:r w:rsidR="004E127A">
        <w:rPr>
          <w:sz w:val="26"/>
          <w:szCs w:val="26"/>
        </w:rPr>
        <w:t>zpět. Díky.</w:t>
      </w:r>
    </w:p>
    <w:p w:rsidR="008D1624" w:rsidRPr="008D1624" w:rsidRDefault="008D1624" w:rsidP="00355C4A">
      <w:pPr>
        <w:rPr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 wp14:anchorId="7F91E70A" wp14:editId="4DAFA4BB">
            <wp:extent cx="5110977" cy="41149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0977" cy="41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624" w:rsidRPr="008D1624" w:rsidSect="0029354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1C5D"/>
    <w:multiLevelType w:val="hybridMultilevel"/>
    <w:tmpl w:val="DC2E879A"/>
    <w:lvl w:ilvl="0" w:tplc="64CC7228">
      <w:start w:val="570"/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6950726E"/>
    <w:multiLevelType w:val="hybridMultilevel"/>
    <w:tmpl w:val="972A8DE8"/>
    <w:lvl w:ilvl="0" w:tplc="EBACB8FE">
      <w:start w:val="1"/>
      <w:numFmt w:val="decimal"/>
      <w:lvlText w:val="%1."/>
      <w:lvlJc w:val="left"/>
      <w:pPr>
        <w:ind w:left="-491" w:hanging="360"/>
      </w:pPr>
    </w:lvl>
    <w:lvl w:ilvl="1" w:tplc="04050019">
      <w:start w:val="1"/>
      <w:numFmt w:val="lowerLetter"/>
      <w:lvlText w:val="%2."/>
      <w:lvlJc w:val="left"/>
      <w:pPr>
        <w:ind w:left="229" w:hanging="360"/>
      </w:pPr>
    </w:lvl>
    <w:lvl w:ilvl="2" w:tplc="0405001B">
      <w:start w:val="1"/>
      <w:numFmt w:val="lowerRoman"/>
      <w:lvlText w:val="%3."/>
      <w:lvlJc w:val="right"/>
      <w:pPr>
        <w:ind w:left="949" w:hanging="180"/>
      </w:pPr>
    </w:lvl>
    <w:lvl w:ilvl="3" w:tplc="0405000F">
      <w:start w:val="1"/>
      <w:numFmt w:val="decimal"/>
      <w:lvlText w:val="%4."/>
      <w:lvlJc w:val="left"/>
      <w:pPr>
        <w:ind w:left="1669" w:hanging="360"/>
      </w:pPr>
    </w:lvl>
    <w:lvl w:ilvl="4" w:tplc="04050019">
      <w:start w:val="1"/>
      <w:numFmt w:val="lowerLetter"/>
      <w:lvlText w:val="%5."/>
      <w:lvlJc w:val="left"/>
      <w:pPr>
        <w:ind w:left="2389" w:hanging="360"/>
      </w:pPr>
    </w:lvl>
    <w:lvl w:ilvl="5" w:tplc="0405001B">
      <w:start w:val="1"/>
      <w:numFmt w:val="lowerRoman"/>
      <w:lvlText w:val="%6."/>
      <w:lvlJc w:val="right"/>
      <w:pPr>
        <w:ind w:left="3109" w:hanging="180"/>
      </w:pPr>
    </w:lvl>
    <w:lvl w:ilvl="6" w:tplc="0405000F">
      <w:start w:val="1"/>
      <w:numFmt w:val="decimal"/>
      <w:lvlText w:val="%7."/>
      <w:lvlJc w:val="left"/>
      <w:pPr>
        <w:ind w:left="3829" w:hanging="360"/>
      </w:pPr>
    </w:lvl>
    <w:lvl w:ilvl="7" w:tplc="04050019">
      <w:start w:val="1"/>
      <w:numFmt w:val="lowerLetter"/>
      <w:lvlText w:val="%8."/>
      <w:lvlJc w:val="left"/>
      <w:pPr>
        <w:ind w:left="4549" w:hanging="360"/>
      </w:pPr>
    </w:lvl>
    <w:lvl w:ilvl="8" w:tplc="0405001B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B8B58F1"/>
    <w:multiLevelType w:val="hybridMultilevel"/>
    <w:tmpl w:val="26645686"/>
    <w:lvl w:ilvl="0" w:tplc="F46684E2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B"/>
    <w:rsid w:val="00065D53"/>
    <w:rsid w:val="000B43A6"/>
    <w:rsid w:val="000C1150"/>
    <w:rsid w:val="00180B02"/>
    <w:rsid w:val="001A0442"/>
    <w:rsid w:val="001B051B"/>
    <w:rsid w:val="001B6F82"/>
    <w:rsid w:val="00204A7F"/>
    <w:rsid w:val="00205A31"/>
    <w:rsid w:val="002260D8"/>
    <w:rsid w:val="00232879"/>
    <w:rsid w:val="00247683"/>
    <w:rsid w:val="00257DFF"/>
    <w:rsid w:val="0028123B"/>
    <w:rsid w:val="00293549"/>
    <w:rsid w:val="002B5793"/>
    <w:rsid w:val="002C30AD"/>
    <w:rsid w:val="003137E3"/>
    <w:rsid w:val="003341E1"/>
    <w:rsid w:val="00355C4A"/>
    <w:rsid w:val="00383179"/>
    <w:rsid w:val="00390CBC"/>
    <w:rsid w:val="00414A20"/>
    <w:rsid w:val="004339E7"/>
    <w:rsid w:val="00474FFA"/>
    <w:rsid w:val="004E127A"/>
    <w:rsid w:val="004F1205"/>
    <w:rsid w:val="0056068B"/>
    <w:rsid w:val="00565E8C"/>
    <w:rsid w:val="005700A0"/>
    <w:rsid w:val="00572433"/>
    <w:rsid w:val="0059048D"/>
    <w:rsid w:val="005F030D"/>
    <w:rsid w:val="00680022"/>
    <w:rsid w:val="006A4E1F"/>
    <w:rsid w:val="006B7334"/>
    <w:rsid w:val="006D094B"/>
    <w:rsid w:val="006D15D7"/>
    <w:rsid w:val="006D7498"/>
    <w:rsid w:val="006E0A30"/>
    <w:rsid w:val="007120D9"/>
    <w:rsid w:val="00732387"/>
    <w:rsid w:val="00733098"/>
    <w:rsid w:val="00733DCB"/>
    <w:rsid w:val="00741BC5"/>
    <w:rsid w:val="007605AA"/>
    <w:rsid w:val="007940D6"/>
    <w:rsid w:val="007F36FD"/>
    <w:rsid w:val="00826D75"/>
    <w:rsid w:val="00853FC3"/>
    <w:rsid w:val="008621EB"/>
    <w:rsid w:val="00876680"/>
    <w:rsid w:val="008B5322"/>
    <w:rsid w:val="008C621C"/>
    <w:rsid w:val="008D1624"/>
    <w:rsid w:val="008F267C"/>
    <w:rsid w:val="00930A88"/>
    <w:rsid w:val="00935B43"/>
    <w:rsid w:val="009D398C"/>
    <w:rsid w:val="00A10047"/>
    <w:rsid w:val="00A653D3"/>
    <w:rsid w:val="00A6779D"/>
    <w:rsid w:val="00AC48FE"/>
    <w:rsid w:val="00AC4F97"/>
    <w:rsid w:val="00AD3958"/>
    <w:rsid w:val="00B17997"/>
    <w:rsid w:val="00B65742"/>
    <w:rsid w:val="00B7044A"/>
    <w:rsid w:val="00B77B40"/>
    <w:rsid w:val="00BA092A"/>
    <w:rsid w:val="00BC1EEE"/>
    <w:rsid w:val="00C045D8"/>
    <w:rsid w:val="00C0608C"/>
    <w:rsid w:val="00C2283A"/>
    <w:rsid w:val="00C236B4"/>
    <w:rsid w:val="00C70BFC"/>
    <w:rsid w:val="00C80BC8"/>
    <w:rsid w:val="00C819FD"/>
    <w:rsid w:val="00C93BD9"/>
    <w:rsid w:val="00CA0FE0"/>
    <w:rsid w:val="00CD77C3"/>
    <w:rsid w:val="00CE58D2"/>
    <w:rsid w:val="00D127E0"/>
    <w:rsid w:val="00D436D6"/>
    <w:rsid w:val="00D44D06"/>
    <w:rsid w:val="00D61599"/>
    <w:rsid w:val="00DC0913"/>
    <w:rsid w:val="00DE0589"/>
    <w:rsid w:val="00E11854"/>
    <w:rsid w:val="00E143D6"/>
    <w:rsid w:val="00E3342E"/>
    <w:rsid w:val="00E36BCE"/>
    <w:rsid w:val="00E63E88"/>
    <w:rsid w:val="00E97D15"/>
    <w:rsid w:val="00EA4E83"/>
    <w:rsid w:val="00EE5D10"/>
    <w:rsid w:val="00EE6283"/>
    <w:rsid w:val="00EF0095"/>
    <w:rsid w:val="00EF4A70"/>
    <w:rsid w:val="00F2448F"/>
    <w:rsid w:val="00FC25DD"/>
    <w:rsid w:val="00FC3CE5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AA75-83D5-42E9-A79F-FC62366A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51B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5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05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8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854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4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1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40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1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74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69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15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84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166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291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9731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990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2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1806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0761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8878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2384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44125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0408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467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89327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2953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7826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44784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853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8470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27982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47954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43451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34201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68305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35166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97608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70662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670518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492230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807598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986517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EED4-AE86-4F61-9ED0-53375731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Anna Bobáková</cp:lastModifiedBy>
  <cp:revision>8</cp:revision>
  <cp:lastPrinted>2015-04-16T09:18:00Z</cp:lastPrinted>
  <dcterms:created xsi:type="dcterms:W3CDTF">2019-02-16T10:52:00Z</dcterms:created>
  <dcterms:modified xsi:type="dcterms:W3CDTF">2019-02-18T12:20:00Z</dcterms:modified>
</cp:coreProperties>
</file>